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36AB9" w14:textId="29942B2F" w:rsidR="00A1048F" w:rsidRDefault="00541E79" w:rsidP="007C6C6B">
      <w:pPr>
        <w:keepNext/>
        <w:widowControl w:val="0"/>
        <w:autoSpaceDE w:val="0"/>
        <w:autoSpaceDN w:val="0"/>
        <w:adjustRightInd w:val="0"/>
        <w:spacing w:line="240" w:lineRule="atLeast"/>
        <w:jc w:val="both"/>
        <w:rPr>
          <w:b/>
        </w:rPr>
      </w:pPr>
      <w:r>
        <w:tab/>
      </w:r>
    </w:p>
    <w:p w14:paraId="533A40F3" w14:textId="50F0B102" w:rsidR="004B1F56" w:rsidRPr="00BE2CC2" w:rsidRDefault="004B1F56" w:rsidP="0002472A">
      <w:pPr>
        <w:pStyle w:val="2"/>
        <w:rPr>
          <w:b w:val="0"/>
        </w:rPr>
      </w:pPr>
      <w:r w:rsidRPr="00BE2CC2">
        <w:rPr>
          <w:b w:val="0"/>
        </w:rPr>
        <w:t xml:space="preserve">ТЕХНИЧЕСКОЕ </w:t>
      </w:r>
      <w:r w:rsidR="00CF24CE">
        <w:rPr>
          <w:b w:val="0"/>
        </w:rPr>
        <w:t>ЗАДАНИЕ</w:t>
      </w:r>
    </w:p>
    <w:p w14:paraId="2193550B" w14:textId="1DEE616A" w:rsidR="006F2142" w:rsidRDefault="00D90B19" w:rsidP="0002472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на закупку стеллаж</w:t>
      </w:r>
      <w:r w:rsidR="006F2142">
        <w:rPr>
          <w:sz w:val="28"/>
          <w:szCs w:val="28"/>
        </w:rPr>
        <w:t>а</w:t>
      </w:r>
      <w:r>
        <w:rPr>
          <w:sz w:val="28"/>
          <w:szCs w:val="28"/>
        </w:rPr>
        <w:t xml:space="preserve"> металлическ</w:t>
      </w:r>
      <w:r w:rsidR="006F2142">
        <w:rPr>
          <w:sz w:val="28"/>
          <w:szCs w:val="28"/>
        </w:rPr>
        <w:t>ого</w:t>
      </w:r>
      <w:r w:rsidRPr="00761C48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производственн</w:t>
      </w:r>
      <w:r w:rsidR="006F2142">
        <w:rPr>
          <w:sz w:val="28"/>
          <w:szCs w:val="28"/>
        </w:rPr>
        <w:t>ого</w:t>
      </w:r>
    </w:p>
    <w:p w14:paraId="7CDA9D83" w14:textId="6101EAA3" w:rsidR="00D90B19" w:rsidRDefault="00D90B19" w:rsidP="0002472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для предприятия общественного питания второго рудоуправления</w:t>
      </w:r>
      <w:r w:rsidR="00EE072F">
        <w:rPr>
          <w:sz w:val="28"/>
          <w:szCs w:val="28"/>
        </w:rPr>
        <w:t>.</w:t>
      </w:r>
    </w:p>
    <w:p w14:paraId="17B0D463" w14:textId="77777777" w:rsidR="0002472A" w:rsidRDefault="0002472A" w:rsidP="004B1F56">
      <w:pPr>
        <w:ind w:firstLine="709"/>
        <w:jc w:val="both"/>
        <w:rPr>
          <w:sz w:val="28"/>
          <w:szCs w:val="28"/>
        </w:rPr>
      </w:pPr>
    </w:p>
    <w:p w14:paraId="69D9B8BA" w14:textId="77777777" w:rsidR="00517B34" w:rsidRDefault="002842FE" w:rsidP="00517B34">
      <w:pPr>
        <w:tabs>
          <w:tab w:val="left" w:pos="851"/>
        </w:tabs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Назначение и условия эксплуатации: </w:t>
      </w:r>
    </w:p>
    <w:p w14:paraId="6090A770" w14:textId="2BB4A348" w:rsidR="00517B34" w:rsidRDefault="00517B34" w:rsidP="00D90B19">
      <w:pPr>
        <w:widowControl w:val="0"/>
        <w:autoSpaceDE w:val="0"/>
        <w:autoSpaceDN w:val="0"/>
        <w:adjustRightInd w:val="0"/>
        <w:spacing w:line="240" w:lineRule="atLeast"/>
        <w:ind w:left="426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1.1</w:t>
      </w:r>
      <w:r w:rsidR="001E612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D90B19">
        <w:rPr>
          <w:sz w:val="28"/>
          <w:szCs w:val="28"/>
        </w:rPr>
        <w:t xml:space="preserve">Стеллаж предназначен для хранения </w:t>
      </w:r>
      <w:r w:rsidR="006F2142">
        <w:rPr>
          <w:sz w:val="28"/>
          <w:szCs w:val="28"/>
        </w:rPr>
        <w:t>товаров</w:t>
      </w:r>
      <w:r w:rsidR="00D90B19">
        <w:rPr>
          <w:sz w:val="28"/>
          <w:szCs w:val="28"/>
        </w:rPr>
        <w:t>.</w:t>
      </w:r>
    </w:p>
    <w:p w14:paraId="287454CC" w14:textId="77777777" w:rsidR="00D90B19" w:rsidRDefault="00D90B19" w:rsidP="00D90B19">
      <w:pPr>
        <w:widowControl w:val="0"/>
        <w:autoSpaceDE w:val="0"/>
        <w:autoSpaceDN w:val="0"/>
        <w:adjustRightInd w:val="0"/>
        <w:spacing w:line="240" w:lineRule="atLeast"/>
        <w:ind w:left="709" w:hanging="709"/>
        <w:jc w:val="both"/>
        <w:rPr>
          <w:bCs/>
          <w:color w:val="000000"/>
          <w:kern w:val="36"/>
          <w:sz w:val="28"/>
          <w:szCs w:val="28"/>
        </w:rPr>
      </w:pPr>
      <w:r>
        <w:rPr>
          <w:sz w:val="28"/>
          <w:szCs w:val="28"/>
        </w:rPr>
        <w:t>2.</w:t>
      </w:r>
      <w:r w:rsidRPr="00EE2961">
        <w:rPr>
          <w:rFonts w:ascii="Times New Roman CYR" w:hAnsi="Times New Roman CYR" w:cs="Times New Roman CYR"/>
          <w:sz w:val="28"/>
          <w:szCs w:val="28"/>
        </w:rPr>
        <w:t>Технические характеристики (габаритные размеры и т.д.):</w:t>
      </w:r>
      <w:r>
        <w:rPr>
          <w:bCs/>
          <w:color w:val="000000"/>
          <w:kern w:val="36"/>
          <w:sz w:val="28"/>
          <w:szCs w:val="28"/>
        </w:rPr>
        <w:t xml:space="preserve"> </w:t>
      </w:r>
    </w:p>
    <w:p w14:paraId="11E5D92C" w14:textId="4BE8D9CC" w:rsidR="00D90B19" w:rsidRDefault="00D90B19" w:rsidP="00452F0E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1E6128">
        <w:rPr>
          <w:sz w:val="28"/>
          <w:szCs w:val="28"/>
        </w:rPr>
        <w:t>.</w:t>
      </w:r>
      <w:r>
        <w:rPr>
          <w:sz w:val="28"/>
          <w:szCs w:val="28"/>
        </w:rPr>
        <w:t xml:space="preserve"> Корпус</w:t>
      </w:r>
      <w:r w:rsidR="0002472A">
        <w:rPr>
          <w:sz w:val="28"/>
          <w:szCs w:val="28"/>
        </w:rPr>
        <w:t>:</w:t>
      </w:r>
      <w:r>
        <w:rPr>
          <w:sz w:val="28"/>
          <w:szCs w:val="28"/>
        </w:rPr>
        <w:t xml:space="preserve"> металл стойк</w:t>
      </w:r>
      <w:r w:rsidR="0002472A">
        <w:rPr>
          <w:sz w:val="28"/>
          <w:szCs w:val="28"/>
        </w:rPr>
        <w:t>ий</w:t>
      </w:r>
      <w:r>
        <w:rPr>
          <w:sz w:val="28"/>
          <w:szCs w:val="28"/>
        </w:rPr>
        <w:t xml:space="preserve"> к агрессивной окружающей среде</w:t>
      </w:r>
      <w:r w:rsidR="0002472A">
        <w:rPr>
          <w:sz w:val="28"/>
          <w:szCs w:val="28"/>
        </w:rPr>
        <w:t>.</w:t>
      </w:r>
    </w:p>
    <w:p w14:paraId="39C93644" w14:textId="3EF83C61" w:rsidR="00D90B19" w:rsidRDefault="00D90B19" w:rsidP="00D90B19">
      <w:pPr>
        <w:ind w:firstLine="426"/>
        <w:rPr>
          <w:bCs/>
          <w:color w:val="000000"/>
          <w:kern w:val="36"/>
          <w:sz w:val="28"/>
          <w:szCs w:val="28"/>
        </w:rPr>
      </w:pPr>
      <w:r>
        <w:rPr>
          <w:sz w:val="28"/>
          <w:szCs w:val="28"/>
        </w:rPr>
        <w:t>2.2</w:t>
      </w:r>
      <w:r w:rsidR="001E6128">
        <w:rPr>
          <w:sz w:val="28"/>
          <w:szCs w:val="28"/>
        </w:rPr>
        <w:t>.</w:t>
      </w:r>
      <w:r>
        <w:rPr>
          <w:sz w:val="28"/>
          <w:szCs w:val="28"/>
        </w:rPr>
        <w:t xml:space="preserve"> Наружные размеры (высота, глубина, длина)</w:t>
      </w:r>
      <w:r w:rsidR="0002472A">
        <w:rPr>
          <w:sz w:val="28"/>
          <w:szCs w:val="28"/>
        </w:rPr>
        <w:t>:</w:t>
      </w:r>
      <w:r>
        <w:rPr>
          <w:sz w:val="28"/>
          <w:szCs w:val="28"/>
        </w:rPr>
        <w:t xml:space="preserve"> 1500×</w:t>
      </w:r>
      <w:r w:rsidR="00452F0E">
        <w:rPr>
          <w:sz w:val="28"/>
          <w:szCs w:val="28"/>
        </w:rPr>
        <w:t>5</w:t>
      </w:r>
      <w:r>
        <w:rPr>
          <w:sz w:val="28"/>
          <w:szCs w:val="28"/>
        </w:rPr>
        <w:t>00×2000</w:t>
      </w:r>
      <w:r w:rsidR="0002472A">
        <w:rPr>
          <w:sz w:val="28"/>
          <w:szCs w:val="28"/>
        </w:rPr>
        <w:t xml:space="preserve"> мм</w:t>
      </w:r>
      <w:r>
        <w:rPr>
          <w:bCs/>
          <w:color w:val="000000"/>
          <w:kern w:val="36"/>
          <w:sz w:val="28"/>
          <w:szCs w:val="28"/>
        </w:rPr>
        <w:t>.</w:t>
      </w:r>
    </w:p>
    <w:p w14:paraId="77339AE7" w14:textId="25689A3C" w:rsidR="00D90B19" w:rsidRDefault="00D90B19" w:rsidP="00D90B19">
      <w:pPr>
        <w:ind w:firstLine="426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2.3</w:t>
      </w:r>
      <w:r w:rsidR="001E6128">
        <w:rPr>
          <w:bCs/>
          <w:color w:val="000000"/>
          <w:kern w:val="36"/>
          <w:sz w:val="28"/>
          <w:szCs w:val="28"/>
        </w:rPr>
        <w:t xml:space="preserve">. </w:t>
      </w:r>
      <w:r>
        <w:rPr>
          <w:bCs/>
          <w:color w:val="000000"/>
          <w:kern w:val="36"/>
          <w:sz w:val="28"/>
          <w:szCs w:val="28"/>
        </w:rPr>
        <w:t>Корпус</w:t>
      </w:r>
      <w:r w:rsidR="0002472A">
        <w:rPr>
          <w:bCs/>
          <w:color w:val="000000"/>
          <w:kern w:val="36"/>
          <w:sz w:val="28"/>
          <w:szCs w:val="28"/>
        </w:rPr>
        <w:t>:</w:t>
      </w:r>
      <w:r>
        <w:rPr>
          <w:bCs/>
          <w:color w:val="000000"/>
          <w:kern w:val="36"/>
          <w:sz w:val="28"/>
          <w:szCs w:val="28"/>
        </w:rPr>
        <w:t xml:space="preserve"> сборно-разборный</w:t>
      </w:r>
      <w:r w:rsidR="0002472A">
        <w:rPr>
          <w:bCs/>
          <w:color w:val="000000"/>
          <w:kern w:val="36"/>
          <w:sz w:val="28"/>
          <w:szCs w:val="28"/>
        </w:rPr>
        <w:t>.</w:t>
      </w:r>
    </w:p>
    <w:p w14:paraId="11CA85B5" w14:textId="10B1788D" w:rsidR="00D90B19" w:rsidRDefault="00D90B19" w:rsidP="00D90B19">
      <w:pPr>
        <w:ind w:firstLine="426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2.4</w:t>
      </w:r>
      <w:r w:rsidR="001E6128">
        <w:rPr>
          <w:bCs/>
          <w:color w:val="000000"/>
          <w:kern w:val="36"/>
          <w:sz w:val="28"/>
          <w:szCs w:val="28"/>
        </w:rPr>
        <w:t>.</w:t>
      </w:r>
      <w:r>
        <w:rPr>
          <w:bCs/>
          <w:color w:val="000000"/>
          <w:kern w:val="36"/>
          <w:sz w:val="28"/>
          <w:szCs w:val="28"/>
        </w:rPr>
        <w:t xml:space="preserve"> Ножки</w:t>
      </w:r>
      <w:r w:rsidR="00A1048F">
        <w:rPr>
          <w:bCs/>
          <w:color w:val="000000"/>
          <w:kern w:val="36"/>
          <w:sz w:val="28"/>
          <w:szCs w:val="28"/>
        </w:rPr>
        <w:t xml:space="preserve">: </w:t>
      </w:r>
      <w:r>
        <w:rPr>
          <w:bCs/>
          <w:color w:val="000000"/>
          <w:kern w:val="36"/>
          <w:sz w:val="28"/>
          <w:szCs w:val="28"/>
        </w:rPr>
        <w:t>регулир</w:t>
      </w:r>
      <w:r w:rsidR="00A1048F">
        <w:rPr>
          <w:bCs/>
          <w:color w:val="000000"/>
          <w:kern w:val="36"/>
          <w:sz w:val="28"/>
          <w:szCs w:val="28"/>
        </w:rPr>
        <w:t>уемые</w:t>
      </w:r>
      <w:r>
        <w:rPr>
          <w:bCs/>
          <w:color w:val="000000"/>
          <w:kern w:val="36"/>
          <w:sz w:val="28"/>
          <w:szCs w:val="28"/>
        </w:rPr>
        <w:t xml:space="preserve"> по высоте</w:t>
      </w:r>
      <w:r w:rsidR="0002472A">
        <w:rPr>
          <w:bCs/>
          <w:color w:val="000000"/>
          <w:kern w:val="36"/>
          <w:sz w:val="28"/>
          <w:szCs w:val="28"/>
        </w:rPr>
        <w:t>.</w:t>
      </w:r>
    </w:p>
    <w:p w14:paraId="26F32FBD" w14:textId="2C9DDD3C" w:rsidR="00A1048F" w:rsidRDefault="00A1048F" w:rsidP="00A1048F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ind w:firstLine="426"/>
        <w:jc w:val="both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2.</w:t>
      </w:r>
      <w:r w:rsidR="001E6128">
        <w:rPr>
          <w:bCs/>
          <w:color w:val="000000"/>
          <w:kern w:val="36"/>
          <w:sz w:val="28"/>
          <w:szCs w:val="28"/>
        </w:rPr>
        <w:t>5.</w:t>
      </w:r>
      <w:r>
        <w:rPr>
          <w:bCs/>
          <w:color w:val="000000"/>
          <w:kern w:val="36"/>
          <w:sz w:val="28"/>
          <w:szCs w:val="28"/>
        </w:rPr>
        <w:t xml:space="preserve"> Полки: регулируемые по высоте.</w:t>
      </w:r>
    </w:p>
    <w:p w14:paraId="217838E9" w14:textId="19100AE5" w:rsidR="00D90B19" w:rsidRDefault="00D90B19" w:rsidP="00D90B19">
      <w:pPr>
        <w:ind w:firstLine="426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2.</w:t>
      </w:r>
      <w:r w:rsidR="001E6128">
        <w:rPr>
          <w:bCs/>
          <w:color w:val="000000"/>
          <w:kern w:val="36"/>
          <w:sz w:val="28"/>
          <w:szCs w:val="28"/>
        </w:rPr>
        <w:t>6.</w:t>
      </w:r>
      <w:r>
        <w:rPr>
          <w:bCs/>
          <w:color w:val="000000"/>
          <w:kern w:val="36"/>
          <w:sz w:val="28"/>
          <w:szCs w:val="28"/>
        </w:rPr>
        <w:t xml:space="preserve"> Количество полок</w:t>
      </w:r>
      <w:r w:rsidR="00A1048F">
        <w:rPr>
          <w:bCs/>
          <w:color w:val="000000"/>
          <w:kern w:val="36"/>
          <w:sz w:val="28"/>
          <w:szCs w:val="28"/>
        </w:rPr>
        <w:t>:</w:t>
      </w:r>
      <w:r>
        <w:rPr>
          <w:bCs/>
          <w:color w:val="000000"/>
          <w:kern w:val="36"/>
          <w:sz w:val="28"/>
          <w:szCs w:val="28"/>
        </w:rPr>
        <w:t xml:space="preserve"> не менее</w:t>
      </w:r>
      <w:r w:rsidR="00A1048F">
        <w:rPr>
          <w:bCs/>
          <w:color w:val="000000"/>
          <w:kern w:val="36"/>
          <w:sz w:val="28"/>
          <w:szCs w:val="28"/>
        </w:rPr>
        <w:t xml:space="preserve"> </w:t>
      </w:r>
      <w:r>
        <w:rPr>
          <w:bCs/>
          <w:color w:val="000000"/>
          <w:kern w:val="36"/>
          <w:sz w:val="28"/>
          <w:szCs w:val="28"/>
        </w:rPr>
        <w:t>4 шт.</w:t>
      </w:r>
    </w:p>
    <w:p w14:paraId="1C2C196A" w14:textId="46DF0416" w:rsidR="00D90B19" w:rsidRDefault="00D90B19" w:rsidP="00D90B19">
      <w:pPr>
        <w:ind w:firstLine="426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2.</w:t>
      </w:r>
      <w:r w:rsidR="001E6128">
        <w:rPr>
          <w:bCs/>
          <w:color w:val="000000"/>
          <w:kern w:val="36"/>
          <w:sz w:val="28"/>
          <w:szCs w:val="28"/>
        </w:rPr>
        <w:t>7.</w:t>
      </w:r>
      <w:r>
        <w:rPr>
          <w:bCs/>
          <w:color w:val="000000"/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>Нагрузка на каждую полку</w:t>
      </w:r>
      <w:r w:rsidR="00A1048F">
        <w:rPr>
          <w:sz w:val="28"/>
          <w:szCs w:val="28"/>
        </w:rPr>
        <w:t>:</w:t>
      </w:r>
      <w:r>
        <w:rPr>
          <w:sz w:val="28"/>
          <w:szCs w:val="28"/>
        </w:rPr>
        <w:t xml:space="preserve"> не менее</w:t>
      </w:r>
      <w:r w:rsidR="00A1048F">
        <w:rPr>
          <w:sz w:val="28"/>
          <w:szCs w:val="28"/>
        </w:rPr>
        <w:t xml:space="preserve"> </w:t>
      </w:r>
      <w:r>
        <w:rPr>
          <w:sz w:val="28"/>
          <w:szCs w:val="28"/>
        </w:rPr>
        <w:t>100 к</w:t>
      </w:r>
      <w:r w:rsidR="0002472A">
        <w:rPr>
          <w:sz w:val="28"/>
          <w:szCs w:val="28"/>
        </w:rPr>
        <w:t>г.</w:t>
      </w:r>
    </w:p>
    <w:p w14:paraId="08BB80B8" w14:textId="77777777" w:rsidR="00517B34" w:rsidRDefault="00517B34" w:rsidP="00967ACC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Требования к поставке: </w:t>
      </w:r>
    </w:p>
    <w:p w14:paraId="1C45D1B6" w14:textId="74AC92A3" w:rsidR="00517B34" w:rsidRDefault="00517B34" w:rsidP="007D6F56">
      <w:pPr>
        <w:widowControl w:val="0"/>
        <w:autoSpaceDE w:val="0"/>
        <w:autoSpaceDN w:val="0"/>
        <w:adjustRightInd w:val="0"/>
        <w:ind w:left="567" w:hanging="14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3.1</w:t>
      </w:r>
      <w:r w:rsidR="001E6128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2472A">
        <w:rPr>
          <w:rFonts w:ascii="Times New Roman CYR" w:hAnsi="Times New Roman CYR" w:cs="Times New Roman CYR"/>
          <w:sz w:val="28"/>
          <w:szCs w:val="28"/>
        </w:rPr>
        <w:t>Стеллаж</w:t>
      </w:r>
      <w:r>
        <w:rPr>
          <w:rFonts w:ascii="Times New Roman CYR" w:hAnsi="Times New Roman CYR" w:cs="Times New Roman CYR"/>
          <w:sz w:val="28"/>
          <w:szCs w:val="28"/>
        </w:rPr>
        <w:t xml:space="preserve"> должна поставляться заказчику в упакованном виде</w:t>
      </w:r>
      <w:r w:rsidR="0002472A">
        <w:rPr>
          <w:rFonts w:ascii="Times New Roman CYR" w:hAnsi="Times New Roman CYR" w:cs="Times New Roman CYR"/>
          <w:sz w:val="28"/>
          <w:szCs w:val="28"/>
        </w:rPr>
        <w:t>.</w:t>
      </w:r>
    </w:p>
    <w:p w14:paraId="3D8AF5CE" w14:textId="1B825E78" w:rsidR="00517B34" w:rsidRDefault="00517B34" w:rsidP="007D6F56">
      <w:pPr>
        <w:ind w:left="426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3.2</w:t>
      </w:r>
      <w:r w:rsidR="001E6128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Способ упаковки дополнительных комплектных единиц должен обеспечивать сохранность при их транспортировке, погрузочно-разгрузочных операциях и временном хранении.</w:t>
      </w:r>
      <w:r>
        <w:rPr>
          <w:sz w:val="28"/>
          <w:szCs w:val="28"/>
        </w:rPr>
        <w:t xml:space="preserve"> </w:t>
      </w:r>
    </w:p>
    <w:p w14:paraId="1704ACA4" w14:textId="77777777" w:rsidR="00517B34" w:rsidRDefault="00517B34" w:rsidP="00517B3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Общие требования:</w:t>
      </w:r>
    </w:p>
    <w:p w14:paraId="295FCA06" w14:textId="736EE0C1" w:rsidR="00517B34" w:rsidRDefault="00517B34" w:rsidP="007D6F56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</w:t>
      </w:r>
      <w:r w:rsidR="00F53C65">
        <w:rPr>
          <w:rFonts w:ascii="Times New Roman CYR" w:hAnsi="Times New Roman CYR" w:cs="Times New Roman CYR"/>
          <w:sz w:val="28"/>
          <w:szCs w:val="28"/>
        </w:rPr>
        <w:t>1</w:t>
      </w:r>
      <w:r w:rsidR="001E6128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Предоставить при поставке: сертификаты соответствия требованиям технического регламента таможенного союза, эксплуатационную документацию, </w:t>
      </w:r>
      <w:r>
        <w:rPr>
          <w:sz w:val="28"/>
          <w:szCs w:val="28"/>
        </w:rPr>
        <w:t>гигиеническое заключение на товар на</w:t>
      </w:r>
      <w:r>
        <w:rPr>
          <w:rFonts w:ascii="Times New Roman CYR" w:hAnsi="Times New Roman CYR" w:cs="Times New Roman CYR"/>
          <w:sz w:val="28"/>
          <w:szCs w:val="28"/>
        </w:rPr>
        <w:t xml:space="preserve"> русском языке</w:t>
      </w:r>
      <w:r w:rsidR="0002472A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14:paraId="5AD615BB" w14:textId="7FB15108" w:rsidR="00517B34" w:rsidRDefault="00517B34" w:rsidP="007D6F56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</w:t>
      </w:r>
      <w:r w:rsidR="00F53C65">
        <w:rPr>
          <w:rFonts w:ascii="Times New Roman CYR" w:hAnsi="Times New Roman CYR" w:cs="Times New Roman CYR"/>
          <w:sz w:val="28"/>
          <w:szCs w:val="28"/>
        </w:rPr>
        <w:t>2</w:t>
      </w:r>
      <w:r w:rsidR="001E6128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Гарантийные обязательства – поставщик гарантирует качественную эксплуатацию в течение 12 месяцев с момента эксплуатации</w:t>
      </w:r>
      <w:r w:rsidR="0002472A">
        <w:rPr>
          <w:rFonts w:ascii="Times New Roman CYR" w:hAnsi="Times New Roman CYR" w:cs="Times New Roman CYR"/>
          <w:sz w:val="28"/>
          <w:szCs w:val="28"/>
        </w:rPr>
        <w:t>.</w:t>
      </w:r>
    </w:p>
    <w:p w14:paraId="14B21DBC" w14:textId="77777777" w:rsidR="00517B34" w:rsidRDefault="00517B34" w:rsidP="00517B34">
      <w:pPr>
        <w:widowControl w:val="0"/>
        <w:autoSpaceDE w:val="0"/>
        <w:autoSpaceDN w:val="0"/>
        <w:adjustRightInd w:val="0"/>
        <w:ind w:hanging="4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sz w:val="28"/>
          <w:szCs w:val="28"/>
        </w:rPr>
        <w:t>Требования к конкурсному предложению:</w:t>
      </w:r>
    </w:p>
    <w:p w14:paraId="102B6C73" w14:textId="507EA919" w:rsidR="00517B34" w:rsidRDefault="00517B34" w:rsidP="007D6F56">
      <w:pPr>
        <w:widowControl w:val="0"/>
        <w:tabs>
          <w:tab w:val="left" w:pos="284"/>
        </w:tabs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5.1</w:t>
      </w:r>
      <w:r w:rsidR="001E6128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Техническое предложение должно содержать ответы на все вопросы в</w:t>
      </w:r>
      <w:r w:rsidR="00F53C65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последовательности, изложенной в техническом задании</w:t>
      </w:r>
      <w:r w:rsidR="0002472A">
        <w:rPr>
          <w:rFonts w:ascii="Times New Roman CYR" w:hAnsi="Times New Roman CYR" w:cs="Times New Roman CYR"/>
          <w:sz w:val="28"/>
          <w:szCs w:val="28"/>
        </w:rPr>
        <w:t>.</w:t>
      </w:r>
    </w:p>
    <w:p w14:paraId="6CEC1F43" w14:textId="262A1467" w:rsidR="00517B34" w:rsidRDefault="00517B34" w:rsidP="007D6F56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5.2</w:t>
      </w:r>
      <w:r w:rsidR="001E6128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Предложение признается не соответствующим техническому заданию</w:t>
      </w:r>
      <w:r w:rsidR="0002472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если:</w:t>
      </w:r>
    </w:p>
    <w:p w14:paraId="397842FA" w14:textId="375D719C" w:rsidR="00517B34" w:rsidRDefault="00517B34" w:rsidP="007D6F56">
      <w:pPr>
        <w:widowControl w:val="0"/>
        <w:tabs>
          <w:tab w:val="left" w:pos="284"/>
          <w:tab w:val="left" w:pos="567"/>
        </w:tabs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5.2.1</w:t>
      </w:r>
      <w:r w:rsidR="001E6128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Оно не отвечает требованиям технического задани</w:t>
      </w:r>
      <w:r w:rsidR="0002472A">
        <w:rPr>
          <w:rFonts w:ascii="Times New Roman CYR" w:hAnsi="Times New Roman CYR" w:cs="Times New Roman CYR"/>
          <w:sz w:val="28"/>
          <w:szCs w:val="28"/>
        </w:rPr>
        <w:t>я.</w:t>
      </w:r>
    </w:p>
    <w:p w14:paraId="55AE518D" w14:textId="16DC3E5F" w:rsidR="00517B34" w:rsidRDefault="00517B34" w:rsidP="007D6F56">
      <w:pPr>
        <w:widowControl w:val="0"/>
        <w:tabs>
          <w:tab w:val="left" w:pos="284"/>
        </w:tabs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5.2.2</w:t>
      </w:r>
      <w:r w:rsidR="001E6128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Не содержит ответов на все вопросы, изложенные в техническом задании</w:t>
      </w:r>
      <w:r w:rsidR="0002472A">
        <w:rPr>
          <w:rFonts w:ascii="Times New Roman CYR" w:hAnsi="Times New Roman CYR" w:cs="Times New Roman CYR"/>
          <w:sz w:val="28"/>
          <w:szCs w:val="28"/>
        </w:rPr>
        <w:t>.</w:t>
      </w:r>
    </w:p>
    <w:p w14:paraId="1DF60780" w14:textId="1A518E0B" w:rsidR="0002472A" w:rsidRDefault="00517B34" w:rsidP="0002472A">
      <w:pPr>
        <w:widowControl w:val="0"/>
        <w:tabs>
          <w:tab w:val="left" w:pos="284"/>
        </w:tabs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5.2.3</w:t>
      </w:r>
      <w:r w:rsidR="001E6128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Участник, предоставивший предложение, отказался исправить выявленные в нем ошибки или неточности.</w:t>
      </w:r>
    </w:p>
    <w:p w14:paraId="6B30FE81" w14:textId="2BBE8736" w:rsidR="00F77035" w:rsidRDefault="00517B34" w:rsidP="0002472A">
      <w:pPr>
        <w:widowControl w:val="0"/>
        <w:tabs>
          <w:tab w:val="left" w:pos="284"/>
        </w:tabs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6. </w:t>
      </w:r>
      <w:r w:rsidR="00F77035">
        <w:rPr>
          <w:rFonts w:ascii="Times New Roman CYR" w:hAnsi="Times New Roman CYR" w:cs="Times New Roman CYR"/>
          <w:sz w:val="28"/>
          <w:szCs w:val="28"/>
        </w:rPr>
        <w:t>Требуемое количество и срок поставки: 4</w:t>
      </w:r>
      <w:r w:rsidR="0002472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77035">
        <w:rPr>
          <w:rFonts w:ascii="Times New Roman CYR" w:hAnsi="Times New Roman CYR" w:cs="Times New Roman CYR"/>
          <w:sz w:val="28"/>
          <w:szCs w:val="28"/>
        </w:rPr>
        <w:t>шт</w:t>
      </w:r>
      <w:r w:rsidR="0002472A">
        <w:rPr>
          <w:rFonts w:ascii="Times New Roman CYR" w:hAnsi="Times New Roman CYR" w:cs="Times New Roman CYR"/>
          <w:sz w:val="28"/>
          <w:szCs w:val="28"/>
        </w:rPr>
        <w:t>уки</w:t>
      </w:r>
      <w:r w:rsidR="00A52BBF">
        <w:rPr>
          <w:rFonts w:ascii="Times New Roman CYR" w:hAnsi="Times New Roman CYR" w:cs="Times New Roman CYR"/>
          <w:sz w:val="28"/>
          <w:szCs w:val="28"/>
        </w:rPr>
        <w:t>,</w:t>
      </w:r>
      <w:r w:rsidR="00F77035">
        <w:rPr>
          <w:rFonts w:ascii="Times New Roman CYR" w:hAnsi="Times New Roman CYR" w:cs="Times New Roman CYR"/>
          <w:sz w:val="28"/>
          <w:szCs w:val="28"/>
        </w:rPr>
        <w:t xml:space="preserve"> </w:t>
      </w:r>
      <w:bookmarkStart w:id="0" w:name="_Hlk219383958"/>
      <w:r w:rsidR="00F77035">
        <w:rPr>
          <w:rFonts w:ascii="Times New Roman CYR" w:hAnsi="Times New Roman CYR" w:cs="Times New Roman CYR"/>
          <w:sz w:val="28"/>
          <w:szCs w:val="28"/>
        </w:rPr>
        <w:t>I</w:t>
      </w:r>
      <w:bookmarkEnd w:id="0"/>
      <w:r w:rsidR="00A1048F">
        <w:rPr>
          <w:rFonts w:ascii="Times New Roman CYR" w:hAnsi="Times New Roman CYR" w:cs="Times New Roman CYR"/>
          <w:sz w:val="28"/>
          <w:szCs w:val="28"/>
        </w:rPr>
        <w:t>I</w:t>
      </w:r>
      <w:r w:rsidR="00F77035">
        <w:rPr>
          <w:rFonts w:ascii="Times New Roman CYR" w:hAnsi="Times New Roman CYR" w:cs="Times New Roman CYR"/>
          <w:sz w:val="28"/>
          <w:szCs w:val="28"/>
        </w:rPr>
        <w:t xml:space="preserve"> квартал 202</w:t>
      </w:r>
      <w:r w:rsidR="00A1048F">
        <w:rPr>
          <w:rFonts w:ascii="Times New Roman CYR" w:hAnsi="Times New Roman CYR" w:cs="Times New Roman CYR"/>
          <w:sz w:val="28"/>
          <w:szCs w:val="28"/>
        </w:rPr>
        <w:t>6</w:t>
      </w:r>
      <w:r w:rsidR="00F77035">
        <w:rPr>
          <w:rFonts w:ascii="Times New Roman CYR" w:hAnsi="Times New Roman CYR" w:cs="Times New Roman CYR"/>
          <w:sz w:val="28"/>
          <w:szCs w:val="28"/>
        </w:rPr>
        <w:t xml:space="preserve"> г.</w:t>
      </w:r>
    </w:p>
    <w:p w14:paraId="5CF74EEA" w14:textId="77777777" w:rsidR="0002472A" w:rsidRDefault="0002472A" w:rsidP="0002472A">
      <w:pPr>
        <w:widowControl w:val="0"/>
        <w:tabs>
          <w:tab w:val="left" w:pos="284"/>
        </w:tabs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38D7B294" w14:textId="77777777" w:rsidR="00A1048F" w:rsidRDefault="00A1048F" w:rsidP="0002472A">
      <w:pPr>
        <w:widowControl w:val="0"/>
        <w:tabs>
          <w:tab w:val="left" w:pos="284"/>
        </w:tabs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5F920747" w14:textId="77777777" w:rsidR="0002472A" w:rsidRDefault="0002472A" w:rsidP="00C84AA1">
      <w:pPr>
        <w:jc w:val="both"/>
      </w:pPr>
    </w:p>
    <w:p w14:paraId="0640E4A6" w14:textId="77777777" w:rsidR="0002472A" w:rsidRDefault="0002472A" w:rsidP="00C84AA1">
      <w:pPr>
        <w:jc w:val="both"/>
      </w:pPr>
    </w:p>
    <w:p w14:paraId="7A5D1304" w14:textId="77777777" w:rsidR="0002472A" w:rsidRDefault="0002472A" w:rsidP="00C84AA1">
      <w:pPr>
        <w:jc w:val="both"/>
      </w:pPr>
    </w:p>
    <w:p w14:paraId="5E8385F3" w14:textId="77777777" w:rsidR="0002472A" w:rsidRDefault="0002472A" w:rsidP="00C84AA1">
      <w:pPr>
        <w:jc w:val="both"/>
      </w:pPr>
    </w:p>
    <w:sectPr w:rsidR="0002472A" w:rsidSect="0002472A">
      <w:headerReference w:type="default" r:id="rId7"/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1BABE" w14:textId="77777777" w:rsidR="007531C0" w:rsidRDefault="007531C0" w:rsidP="00541E79">
      <w:r>
        <w:separator/>
      </w:r>
    </w:p>
  </w:endnote>
  <w:endnote w:type="continuationSeparator" w:id="0">
    <w:p w14:paraId="001C9F95" w14:textId="77777777" w:rsidR="007531C0" w:rsidRDefault="007531C0" w:rsidP="0054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65F56" w14:textId="77777777" w:rsidR="007531C0" w:rsidRDefault="007531C0" w:rsidP="00541E79">
      <w:r>
        <w:separator/>
      </w:r>
    </w:p>
  </w:footnote>
  <w:footnote w:type="continuationSeparator" w:id="0">
    <w:p w14:paraId="11703E9A" w14:textId="77777777" w:rsidR="007531C0" w:rsidRDefault="007531C0" w:rsidP="00541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11DEB" w14:textId="646A5A45" w:rsidR="0002472A" w:rsidRPr="00273201" w:rsidRDefault="00273201" w:rsidP="00273201">
    <w:pPr>
      <w:pStyle w:val="a5"/>
      <w:jc w:val="right"/>
      <w:rPr>
        <w:i/>
        <w:iCs/>
      </w:rPr>
    </w:pPr>
    <w:r>
      <w:rPr>
        <w:i/>
        <w:iCs/>
      </w:rPr>
      <w:t>Приложение 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306B0"/>
    <w:multiLevelType w:val="hybridMultilevel"/>
    <w:tmpl w:val="8B2EC740"/>
    <w:lvl w:ilvl="0" w:tplc="B74E9BE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80EF5"/>
    <w:multiLevelType w:val="hybridMultilevel"/>
    <w:tmpl w:val="5B24020E"/>
    <w:lvl w:ilvl="0" w:tplc="A31E2C2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2" w15:restartNumberingAfterBreak="0">
    <w:nsid w:val="49DC3F1F"/>
    <w:multiLevelType w:val="hybridMultilevel"/>
    <w:tmpl w:val="A1D61BFC"/>
    <w:lvl w:ilvl="0" w:tplc="B74E9BE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EB2D80"/>
    <w:multiLevelType w:val="hybridMultilevel"/>
    <w:tmpl w:val="644AE5D4"/>
    <w:lvl w:ilvl="0" w:tplc="A31E2C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708045">
    <w:abstractNumId w:val="0"/>
  </w:num>
  <w:num w:numId="2" w16cid:durableId="272056733">
    <w:abstractNumId w:val="2"/>
  </w:num>
  <w:num w:numId="3" w16cid:durableId="1531795280">
    <w:abstractNumId w:val="3"/>
  </w:num>
  <w:num w:numId="4" w16cid:durableId="225260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245"/>
    <w:rsid w:val="00017478"/>
    <w:rsid w:val="0002472A"/>
    <w:rsid w:val="00026D97"/>
    <w:rsid w:val="00034A5B"/>
    <w:rsid w:val="00043BA0"/>
    <w:rsid w:val="000442EA"/>
    <w:rsid w:val="00045DBE"/>
    <w:rsid w:val="0004752D"/>
    <w:rsid w:val="00052125"/>
    <w:rsid w:val="0006275E"/>
    <w:rsid w:val="0006458D"/>
    <w:rsid w:val="00073EA5"/>
    <w:rsid w:val="00075223"/>
    <w:rsid w:val="000978CB"/>
    <w:rsid w:val="000B357F"/>
    <w:rsid w:val="000B7294"/>
    <w:rsid w:val="000C5229"/>
    <w:rsid w:val="000C6D1E"/>
    <w:rsid w:val="000D38C2"/>
    <w:rsid w:val="000F70E9"/>
    <w:rsid w:val="00100834"/>
    <w:rsid w:val="00115ACE"/>
    <w:rsid w:val="00131556"/>
    <w:rsid w:val="00135293"/>
    <w:rsid w:val="00143474"/>
    <w:rsid w:val="00152A67"/>
    <w:rsid w:val="00161A1F"/>
    <w:rsid w:val="001674E8"/>
    <w:rsid w:val="00172179"/>
    <w:rsid w:val="00184032"/>
    <w:rsid w:val="001C47CA"/>
    <w:rsid w:val="001D34DD"/>
    <w:rsid w:val="001E209E"/>
    <w:rsid w:val="001E4D6F"/>
    <w:rsid w:val="001E6128"/>
    <w:rsid w:val="001F5B85"/>
    <w:rsid w:val="00214DF1"/>
    <w:rsid w:val="0022140E"/>
    <w:rsid w:val="00233BEF"/>
    <w:rsid w:val="002359F0"/>
    <w:rsid w:val="00243B10"/>
    <w:rsid w:val="0024539D"/>
    <w:rsid w:val="002472E8"/>
    <w:rsid w:val="00252D72"/>
    <w:rsid w:val="00257564"/>
    <w:rsid w:val="00262845"/>
    <w:rsid w:val="0026598F"/>
    <w:rsid w:val="0026607B"/>
    <w:rsid w:val="002668BA"/>
    <w:rsid w:val="00273201"/>
    <w:rsid w:val="002842FE"/>
    <w:rsid w:val="00295F52"/>
    <w:rsid w:val="002B2372"/>
    <w:rsid w:val="002B570B"/>
    <w:rsid w:val="002B6C08"/>
    <w:rsid w:val="002C7294"/>
    <w:rsid w:val="002D56B5"/>
    <w:rsid w:val="002F38A1"/>
    <w:rsid w:val="00314AE2"/>
    <w:rsid w:val="00327F3C"/>
    <w:rsid w:val="0033285E"/>
    <w:rsid w:val="00340CA4"/>
    <w:rsid w:val="00341C9A"/>
    <w:rsid w:val="00343BAD"/>
    <w:rsid w:val="00347C81"/>
    <w:rsid w:val="0035308E"/>
    <w:rsid w:val="00357586"/>
    <w:rsid w:val="003649CE"/>
    <w:rsid w:val="00371174"/>
    <w:rsid w:val="00372C41"/>
    <w:rsid w:val="00392234"/>
    <w:rsid w:val="003B5164"/>
    <w:rsid w:val="003C0DC3"/>
    <w:rsid w:val="003C2D24"/>
    <w:rsid w:val="003D7BC3"/>
    <w:rsid w:val="003E7EC7"/>
    <w:rsid w:val="003F0B67"/>
    <w:rsid w:val="003F0E9A"/>
    <w:rsid w:val="003F482E"/>
    <w:rsid w:val="003F75A7"/>
    <w:rsid w:val="00407316"/>
    <w:rsid w:val="00407720"/>
    <w:rsid w:val="00413250"/>
    <w:rsid w:val="00417A7B"/>
    <w:rsid w:val="00424C13"/>
    <w:rsid w:val="00426ECD"/>
    <w:rsid w:val="004456E5"/>
    <w:rsid w:val="00452F0E"/>
    <w:rsid w:val="004567F2"/>
    <w:rsid w:val="00466084"/>
    <w:rsid w:val="004776FA"/>
    <w:rsid w:val="00480BB7"/>
    <w:rsid w:val="0048738B"/>
    <w:rsid w:val="004B1F56"/>
    <w:rsid w:val="004B6443"/>
    <w:rsid w:val="004D689E"/>
    <w:rsid w:val="004E09E8"/>
    <w:rsid w:val="0051538F"/>
    <w:rsid w:val="00517B34"/>
    <w:rsid w:val="00527E43"/>
    <w:rsid w:val="00541E79"/>
    <w:rsid w:val="0054441C"/>
    <w:rsid w:val="00544F04"/>
    <w:rsid w:val="005854BF"/>
    <w:rsid w:val="0059073B"/>
    <w:rsid w:val="005B0664"/>
    <w:rsid w:val="005C5570"/>
    <w:rsid w:val="005C6614"/>
    <w:rsid w:val="005D2DA1"/>
    <w:rsid w:val="005D4520"/>
    <w:rsid w:val="005D5B57"/>
    <w:rsid w:val="005F1B5D"/>
    <w:rsid w:val="0060215D"/>
    <w:rsid w:val="006034F0"/>
    <w:rsid w:val="00603A2D"/>
    <w:rsid w:val="0062167C"/>
    <w:rsid w:val="00623D0A"/>
    <w:rsid w:val="00630B13"/>
    <w:rsid w:val="00636A97"/>
    <w:rsid w:val="006461F8"/>
    <w:rsid w:val="00650BDE"/>
    <w:rsid w:val="00654772"/>
    <w:rsid w:val="00663AA0"/>
    <w:rsid w:val="00673E67"/>
    <w:rsid w:val="00674041"/>
    <w:rsid w:val="00675599"/>
    <w:rsid w:val="00682420"/>
    <w:rsid w:val="006A1CF1"/>
    <w:rsid w:val="006A6957"/>
    <w:rsid w:val="006C0E85"/>
    <w:rsid w:val="006C104D"/>
    <w:rsid w:val="006C3108"/>
    <w:rsid w:val="006C70E4"/>
    <w:rsid w:val="006E541B"/>
    <w:rsid w:val="006F2142"/>
    <w:rsid w:val="006F601F"/>
    <w:rsid w:val="00730962"/>
    <w:rsid w:val="00733BA1"/>
    <w:rsid w:val="007353EE"/>
    <w:rsid w:val="00742E77"/>
    <w:rsid w:val="0074360D"/>
    <w:rsid w:val="00750344"/>
    <w:rsid w:val="0075140F"/>
    <w:rsid w:val="007531C0"/>
    <w:rsid w:val="00761C48"/>
    <w:rsid w:val="00764274"/>
    <w:rsid w:val="007642F4"/>
    <w:rsid w:val="007739C7"/>
    <w:rsid w:val="00775933"/>
    <w:rsid w:val="007C02AB"/>
    <w:rsid w:val="007C6C6B"/>
    <w:rsid w:val="007D0EEC"/>
    <w:rsid w:val="007D6654"/>
    <w:rsid w:val="007D6F56"/>
    <w:rsid w:val="007E28CD"/>
    <w:rsid w:val="007F076C"/>
    <w:rsid w:val="007F144E"/>
    <w:rsid w:val="00810D97"/>
    <w:rsid w:val="008176EF"/>
    <w:rsid w:val="00823FBD"/>
    <w:rsid w:val="00844AB5"/>
    <w:rsid w:val="00846413"/>
    <w:rsid w:val="0085597A"/>
    <w:rsid w:val="0086267B"/>
    <w:rsid w:val="00872012"/>
    <w:rsid w:val="00876D02"/>
    <w:rsid w:val="008865F6"/>
    <w:rsid w:val="008A259D"/>
    <w:rsid w:val="008A333A"/>
    <w:rsid w:val="008A4793"/>
    <w:rsid w:val="008B489E"/>
    <w:rsid w:val="008B5ACE"/>
    <w:rsid w:val="008C0024"/>
    <w:rsid w:val="008C15D0"/>
    <w:rsid w:val="008D2D34"/>
    <w:rsid w:val="008E18C0"/>
    <w:rsid w:val="008E6268"/>
    <w:rsid w:val="008E6E6B"/>
    <w:rsid w:val="008F5828"/>
    <w:rsid w:val="009006EF"/>
    <w:rsid w:val="00905A0A"/>
    <w:rsid w:val="00916A0B"/>
    <w:rsid w:val="00916BAE"/>
    <w:rsid w:val="00923F1A"/>
    <w:rsid w:val="00933567"/>
    <w:rsid w:val="00934E3B"/>
    <w:rsid w:val="00936245"/>
    <w:rsid w:val="00967ACC"/>
    <w:rsid w:val="009900A2"/>
    <w:rsid w:val="009928C9"/>
    <w:rsid w:val="009B3F3E"/>
    <w:rsid w:val="009B731A"/>
    <w:rsid w:val="009B7A90"/>
    <w:rsid w:val="009C1FA2"/>
    <w:rsid w:val="009C216B"/>
    <w:rsid w:val="009C3060"/>
    <w:rsid w:val="009E4676"/>
    <w:rsid w:val="009F0E69"/>
    <w:rsid w:val="00A05748"/>
    <w:rsid w:val="00A057C8"/>
    <w:rsid w:val="00A07409"/>
    <w:rsid w:val="00A1048F"/>
    <w:rsid w:val="00A3778E"/>
    <w:rsid w:val="00A52BBF"/>
    <w:rsid w:val="00A7127A"/>
    <w:rsid w:val="00A84528"/>
    <w:rsid w:val="00A91A5E"/>
    <w:rsid w:val="00A94ED1"/>
    <w:rsid w:val="00A958EB"/>
    <w:rsid w:val="00AC0EEA"/>
    <w:rsid w:val="00AE17EA"/>
    <w:rsid w:val="00AE334F"/>
    <w:rsid w:val="00B00A1A"/>
    <w:rsid w:val="00B05772"/>
    <w:rsid w:val="00B07CA3"/>
    <w:rsid w:val="00B31839"/>
    <w:rsid w:val="00B421B4"/>
    <w:rsid w:val="00B56014"/>
    <w:rsid w:val="00B751E4"/>
    <w:rsid w:val="00B75CF6"/>
    <w:rsid w:val="00B76955"/>
    <w:rsid w:val="00B8077D"/>
    <w:rsid w:val="00B92BAD"/>
    <w:rsid w:val="00BA2C6C"/>
    <w:rsid w:val="00BA694C"/>
    <w:rsid w:val="00BB39B7"/>
    <w:rsid w:val="00BB67D5"/>
    <w:rsid w:val="00BC1EB8"/>
    <w:rsid w:val="00BC7899"/>
    <w:rsid w:val="00C1273D"/>
    <w:rsid w:val="00C3502B"/>
    <w:rsid w:val="00C404B7"/>
    <w:rsid w:val="00C42FF5"/>
    <w:rsid w:val="00C52651"/>
    <w:rsid w:val="00C71E33"/>
    <w:rsid w:val="00C80499"/>
    <w:rsid w:val="00C84AA1"/>
    <w:rsid w:val="00CA6ED8"/>
    <w:rsid w:val="00CB0665"/>
    <w:rsid w:val="00CB36B4"/>
    <w:rsid w:val="00CB51AE"/>
    <w:rsid w:val="00CE0427"/>
    <w:rsid w:val="00CE042C"/>
    <w:rsid w:val="00CE13D9"/>
    <w:rsid w:val="00CF24CE"/>
    <w:rsid w:val="00D0735F"/>
    <w:rsid w:val="00D1390B"/>
    <w:rsid w:val="00D1534D"/>
    <w:rsid w:val="00D2000D"/>
    <w:rsid w:val="00D211C0"/>
    <w:rsid w:val="00D25792"/>
    <w:rsid w:val="00D3313A"/>
    <w:rsid w:val="00D405C1"/>
    <w:rsid w:val="00D429FA"/>
    <w:rsid w:val="00D45E45"/>
    <w:rsid w:val="00D50096"/>
    <w:rsid w:val="00D51C7F"/>
    <w:rsid w:val="00D52F16"/>
    <w:rsid w:val="00D60B7B"/>
    <w:rsid w:val="00D62B5B"/>
    <w:rsid w:val="00D63D97"/>
    <w:rsid w:val="00D63E8A"/>
    <w:rsid w:val="00D670C2"/>
    <w:rsid w:val="00D701D8"/>
    <w:rsid w:val="00D7131D"/>
    <w:rsid w:val="00D73934"/>
    <w:rsid w:val="00D81EC1"/>
    <w:rsid w:val="00D90B19"/>
    <w:rsid w:val="00D93A2A"/>
    <w:rsid w:val="00DA39B3"/>
    <w:rsid w:val="00DA6477"/>
    <w:rsid w:val="00DB602F"/>
    <w:rsid w:val="00DC432C"/>
    <w:rsid w:val="00DD6881"/>
    <w:rsid w:val="00DD71CB"/>
    <w:rsid w:val="00DE1EED"/>
    <w:rsid w:val="00DE4A7B"/>
    <w:rsid w:val="00DF2044"/>
    <w:rsid w:val="00DF4268"/>
    <w:rsid w:val="00E03951"/>
    <w:rsid w:val="00E40BCD"/>
    <w:rsid w:val="00E469AB"/>
    <w:rsid w:val="00E60B4A"/>
    <w:rsid w:val="00E84122"/>
    <w:rsid w:val="00E90AF1"/>
    <w:rsid w:val="00EA10A6"/>
    <w:rsid w:val="00EA1208"/>
    <w:rsid w:val="00EA6332"/>
    <w:rsid w:val="00EB7978"/>
    <w:rsid w:val="00EC0095"/>
    <w:rsid w:val="00ED143F"/>
    <w:rsid w:val="00ED1D4F"/>
    <w:rsid w:val="00ED7F10"/>
    <w:rsid w:val="00EE072F"/>
    <w:rsid w:val="00EE1B37"/>
    <w:rsid w:val="00EF26F3"/>
    <w:rsid w:val="00EF6273"/>
    <w:rsid w:val="00F02EC4"/>
    <w:rsid w:val="00F10437"/>
    <w:rsid w:val="00F12C55"/>
    <w:rsid w:val="00F22967"/>
    <w:rsid w:val="00F504DD"/>
    <w:rsid w:val="00F53346"/>
    <w:rsid w:val="00F53937"/>
    <w:rsid w:val="00F53C65"/>
    <w:rsid w:val="00F60E6A"/>
    <w:rsid w:val="00F662AB"/>
    <w:rsid w:val="00F66FED"/>
    <w:rsid w:val="00F708A7"/>
    <w:rsid w:val="00F71FA8"/>
    <w:rsid w:val="00F7200A"/>
    <w:rsid w:val="00F757AC"/>
    <w:rsid w:val="00F77035"/>
    <w:rsid w:val="00F842CE"/>
    <w:rsid w:val="00F86447"/>
    <w:rsid w:val="00FB60CD"/>
    <w:rsid w:val="00FD396C"/>
    <w:rsid w:val="00FD75E6"/>
    <w:rsid w:val="00FE3A65"/>
    <w:rsid w:val="00FE4654"/>
    <w:rsid w:val="00FF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B3235"/>
  <w15:docId w15:val="{449CC67C-8E35-4A95-8D48-4E5A3A09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624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84AA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40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4AB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84AA1"/>
    <w:rPr>
      <w:rFonts w:eastAsia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41E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1E79"/>
    <w:rPr>
      <w:rFonts w:eastAsia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41E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1E79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Пышник Татьяна Георгиевна</cp:lastModifiedBy>
  <cp:revision>2</cp:revision>
  <cp:lastPrinted>2026-01-16T12:46:00Z</cp:lastPrinted>
  <dcterms:created xsi:type="dcterms:W3CDTF">2026-05-08T07:07:00Z</dcterms:created>
  <dcterms:modified xsi:type="dcterms:W3CDTF">2026-05-08T07:07:00Z</dcterms:modified>
</cp:coreProperties>
</file>